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C4" w:rsidRPr="002C22FD" w:rsidRDefault="00E345C4" w:rsidP="00E345C4">
      <w:pPr>
        <w:tabs>
          <w:tab w:val="left" w:pos="2355"/>
          <w:tab w:val="center" w:pos="5385"/>
        </w:tabs>
        <w:jc w:val="center"/>
        <w:rPr>
          <w:b/>
        </w:rPr>
      </w:pPr>
      <w:r>
        <w:rPr>
          <w:b/>
          <w:i/>
          <w:sz w:val="32"/>
          <w:szCs w:val="32"/>
        </w:rPr>
        <w:t xml:space="preserve">   </w:t>
      </w:r>
      <w:r w:rsidRPr="002C22FD">
        <w:rPr>
          <w:b/>
        </w:rPr>
        <w:t>МУНИЦИПАЛЬНОЕ БЮДЖЕТНОЕ ОБЩЕОБРАЗОВАТЕЛЬНОЕ УЧРЕЖДЕНИЕ</w:t>
      </w:r>
    </w:p>
    <w:p w:rsidR="00E345C4" w:rsidRPr="002C22FD" w:rsidRDefault="00E345C4" w:rsidP="00E345C4">
      <w:pPr>
        <w:tabs>
          <w:tab w:val="left" w:pos="2581"/>
          <w:tab w:val="center" w:pos="5881"/>
        </w:tabs>
        <w:ind w:left="708" w:firstLine="708"/>
        <w:jc w:val="center"/>
        <w:rPr>
          <w:b/>
        </w:rPr>
      </w:pPr>
      <w:r w:rsidRPr="002C22FD">
        <w:rPr>
          <w:b/>
        </w:rPr>
        <w:t>СРЕДНЯЯ  ОБЩЕОБРАЗОВАТЕЛЬНАЯ ШКОЛА   №2</w:t>
      </w:r>
    </w:p>
    <w:p w:rsidR="00E345C4" w:rsidRPr="002C22FD" w:rsidRDefault="00E345C4" w:rsidP="00E345C4">
      <w:pPr>
        <w:jc w:val="right"/>
      </w:pPr>
      <w:r w:rsidRPr="002C22FD">
        <w:tab/>
        <w:t xml:space="preserve">                     </w:t>
      </w:r>
    </w:p>
    <w:tbl>
      <w:tblPr>
        <w:tblpPr w:leftFromText="180" w:rightFromText="180" w:vertAnchor="text" w:horzAnchor="page" w:tblpX="883" w:tblpY="68"/>
        <w:tblW w:w="10740" w:type="dxa"/>
        <w:tblLayout w:type="fixed"/>
        <w:tblLook w:val="01E0"/>
      </w:tblPr>
      <w:tblGrid>
        <w:gridCol w:w="3510"/>
        <w:gridCol w:w="3600"/>
        <w:gridCol w:w="3630"/>
      </w:tblGrid>
      <w:tr w:rsidR="00E345C4" w:rsidRPr="00A606A9" w:rsidTr="00AA230A">
        <w:trPr>
          <w:trHeight w:val="1149"/>
        </w:trPr>
        <w:tc>
          <w:tcPr>
            <w:tcW w:w="3510" w:type="dxa"/>
          </w:tcPr>
          <w:p w:rsidR="00E345C4" w:rsidRPr="001F2873" w:rsidRDefault="00E345C4" w:rsidP="00AA230A">
            <w:r w:rsidRPr="001F2873">
              <w:t>Рассмотрено</w:t>
            </w:r>
          </w:p>
          <w:p w:rsidR="00E345C4" w:rsidRDefault="00E345C4" w:rsidP="00AA230A">
            <w:r w:rsidRPr="00A606A9">
              <w:t xml:space="preserve">на заседании  школьного методического объединения учителей </w:t>
            </w:r>
          </w:p>
          <w:p w:rsidR="00E345C4" w:rsidRPr="001F2873" w:rsidRDefault="00E345C4" w:rsidP="00AA230A">
            <w:r w:rsidRPr="001F2873">
              <w:t>Протокол № __</w:t>
            </w:r>
            <w:r>
              <w:t>1</w:t>
            </w:r>
            <w:r w:rsidRPr="001F2873">
              <w:t>_</w:t>
            </w:r>
            <w:r>
              <w:t>___</w:t>
            </w:r>
            <w:r w:rsidRPr="001F2873">
              <w:t xml:space="preserve">  </w:t>
            </w:r>
          </w:p>
          <w:p w:rsidR="00E345C4" w:rsidRPr="001F2873" w:rsidRDefault="00E345C4" w:rsidP="00AA230A">
            <w:r>
              <w:t>от « 27 »  августа 2023</w:t>
            </w:r>
            <w:r w:rsidRPr="001F2873">
              <w:t xml:space="preserve"> г.,</w:t>
            </w:r>
          </w:p>
          <w:p w:rsidR="00E345C4" w:rsidRPr="001F2873" w:rsidRDefault="00E345C4" w:rsidP="00AA230A">
            <w:r w:rsidRPr="001F2873">
              <w:t xml:space="preserve">Руководитель:   </w:t>
            </w:r>
          </w:p>
          <w:p w:rsidR="00E345C4" w:rsidRPr="001F2873" w:rsidRDefault="00E345C4" w:rsidP="00AA230A">
            <w:proofErr w:type="spellStart"/>
            <w:r>
              <w:t>Шиханцева</w:t>
            </w:r>
            <w:proofErr w:type="spellEnd"/>
            <w:r>
              <w:t xml:space="preserve"> К.Э./...........................</w:t>
            </w:r>
            <w:r w:rsidRPr="001F2873">
              <w:t>./</w:t>
            </w:r>
          </w:p>
          <w:p w:rsidR="00E345C4" w:rsidRPr="001F2873" w:rsidRDefault="00E345C4" w:rsidP="00AA230A"/>
        </w:tc>
        <w:tc>
          <w:tcPr>
            <w:tcW w:w="3600" w:type="dxa"/>
          </w:tcPr>
          <w:p w:rsidR="00E345C4" w:rsidRPr="001F2873" w:rsidRDefault="00E345C4" w:rsidP="00AA230A">
            <w:r w:rsidRPr="001F2873">
              <w:t>Согласовано</w:t>
            </w:r>
          </w:p>
          <w:p w:rsidR="00E345C4" w:rsidRPr="001F2873" w:rsidRDefault="00E345C4" w:rsidP="00AA230A">
            <w:r w:rsidRPr="001F2873">
              <w:t>заместитель директора по УВР                      _____________/</w:t>
            </w:r>
            <w:proofErr w:type="spellStart"/>
            <w:r w:rsidRPr="001F2873">
              <w:t>Л.В.Белянина</w:t>
            </w:r>
            <w:proofErr w:type="spellEnd"/>
            <w:r w:rsidRPr="001F2873">
              <w:t xml:space="preserve">/ </w:t>
            </w:r>
          </w:p>
          <w:p w:rsidR="00E345C4" w:rsidRPr="001F2873" w:rsidRDefault="00E345C4" w:rsidP="00AA230A">
            <w:r>
              <w:t>«27»  «августа » 2023</w:t>
            </w:r>
            <w:r w:rsidRPr="001F2873">
              <w:t>г</w:t>
            </w:r>
          </w:p>
          <w:p w:rsidR="00E345C4" w:rsidRPr="001F2873" w:rsidRDefault="00E345C4" w:rsidP="00AA230A"/>
          <w:p w:rsidR="00E345C4" w:rsidRPr="001F2873" w:rsidRDefault="00E345C4" w:rsidP="00AA230A"/>
          <w:p w:rsidR="00E345C4" w:rsidRPr="001F2873" w:rsidRDefault="00E345C4" w:rsidP="00AA230A"/>
          <w:p w:rsidR="00E345C4" w:rsidRPr="001F2873" w:rsidRDefault="00E345C4" w:rsidP="00AA230A"/>
        </w:tc>
        <w:tc>
          <w:tcPr>
            <w:tcW w:w="3630" w:type="dxa"/>
          </w:tcPr>
          <w:p w:rsidR="00E345C4" w:rsidRPr="001F2873" w:rsidRDefault="00E345C4" w:rsidP="00AA230A">
            <w:r>
              <w:t xml:space="preserve"> </w:t>
            </w:r>
            <w:r w:rsidRPr="001F2873">
              <w:t xml:space="preserve">Утверждено                 </w:t>
            </w:r>
          </w:p>
          <w:p w:rsidR="00E345C4" w:rsidRPr="001F2873" w:rsidRDefault="00E345C4" w:rsidP="00AA230A">
            <w:r w:rsidRPr="001F2873">
              <w:t xml:space="preserve"> Директор школы:</w:t>
            </w:r>
          </w:p>
          <w:p w:rsidR="00E345C4" w:rsidRPr="00A606A9" w:rsidRDefault="00E345C4" w:rsidP="00AA230A">
            <w:r w:rsidRPr="00A606A9">
              <w:t>_________</w:t>
            </w:r>
            <w:r w:rsidRPr="001F2873">
              <w:t>__</w:t>
            </w:r>
            <w:r w:rsidRPr="00A606A9">
              <w:t xml:space="preserve">   /Н.Ф.Маркелова /</w:t>
            </w:r>
          </w:p>
          <w:p w:rsidR="00E345C4" w:rsidRPr="001F2873" w:rsidRDefault="00E345C4" w:rsidP="00AA230A"/>
          <w:p w:rsidR="00E345C4" w:rsidRPr="001F2873" w:rsidRDefault="00E345C4" w:rsidP="00AA230A">
            <w:r>
              <w:t xml:space="preserve">Приказ № 01-27-85 </w:t>
            </w:r>
            <w:r w:rsidRPr="001F2873">
              <w:t xml:space="preserve">  от</w:t>
            </w:r>
          </w:p>
          <w:p w:rsidR="00E345C4" w:rsidRPr="00A606A9" w:rsidRDefault="00E345C4" w:rsidP="00AA230A">
            <w:r>
              <w:t>«28»  «августа »  2023</w:t>
            </w:r>
            <w:r w:rsidRPr="00A606A9">
              <w:t>г</w:t>
            </w:r>
          </w:p>
          <w:p w:rsidR="00E345C4" w:rsidRPr="00A606A9" w:rsidRDefault="00E345C4" w:rsidP="00AA230A"/>
          <w:p w:rsidR="00E345C4" w:rsidRPr="00A606A9" w:rsidRDefault="00E345C4" w:rsidP="00AA230A"/>
          <w:p w:rsidR="00E345C4" w:rsidRPr="00A606A9" w:rsidRDefault="00E345C4" w:rsidP="00AA230A">
            <w:r w:rsidRPr="00A606A9">
              <w:t xml:space="preserve"> </w:t>
            </w:r>
          </w:p>
        </w:tc>
      </w:tr>
    </w:tbl>
    <w:p w:rsidR="002B26AD" w:rsidRDefault="002B26AD">
      <w:pPr>
        <w:spacing w:after="153" w:line="268" w:lineRule="auto"/>
        <w:ind w:left="567" w:right="7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3D2F73">
      <w:pPr>
        <w:keepNext/>
        <w:keepLines/>
        <w:spacing w:after="0"/>
        <w:ind w:left="567" w:right="5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lang w:eastAsia="ru-RU"/>
        </w:rPr>
        <w:t>РАБОЧАЯ  ПРОГРАММА</w:t>
      </w:r>
    </w:p>
    <w:p w:rsidR="002B26AD" w:rsidRDefault="002B26AD">
      <w:pPr>
        <w:spacing w:after="34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3D2F73">
      <w:pPr>
        <w:spacing w:after="190"/>
        <w:ind w:left="567" w:right="4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внеурочной деятельности по физике</w:t>
      </w:r>
    </w:p>
    <w:p w:rsidR="002B26AD" w:rsidRDefault="003D2F73">
      <w:pPr>
        <w:spacing w:after="190"/>
        <w:ind w:left="567" w:right="45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«Физика в задачах и экспериментах»,</w:t>
      </w:r>
    </w:p>
    <w:p w:rsidR="002B26AD" w:rsidRDefault="003D2F73">
      <w:pPr>
        <w:spacing w:after="191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реализуемая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 использованием средств обучения и воспитания центра</w:t>
      </w:r>
    </w:p>
    <w:p w:rsidR="002B26AD" w:rsidRDefault="003D2F73">
      <w:pPr>
        <w:spacing w:after="161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«Точка роста»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 технологической направленности</w:t>
      </w:r>
    </w:p>
    <w:p w:rsidR="002B26AD" w:rsidRDefault="002B26AD">
      <w:pPr>
        <w:spacing w:after="56"/>
        <w:ind w:left="567" w:right="2889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2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Pr="003D2F73" w:rsidRDefault="003D2F73">
      <w:pPr>
        <w:keepNext/>
        <w:keepLines/>
        <w:spacing w:after="0"/>
        <w:ind w:left="567" w:right="4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</w:pPr>
      <w:r w:rsidRPr="00E345C4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15-17 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лет</w:t>
      </w:r>
    </w:p>
    <w:p w:rsidR="002B26AD" w:rsidRDefault="002B26AD">
      <w:pPr>
        <w:spacing w:after="153" w:line="268" w:lineRule="auto"/>
        <w:ind w:left="32"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56"/>
        <w:ind w:left="567" w:right="2964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0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0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0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3D2F73">
      <w:pPr>
        <w:keepNext/>
        <w:keepLines/>
        <w:spacing w:after="0"/>
        <w:ind w:left="567" w:firstLine="6096"/>
        <w:outlineLvl w:val="2"/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  <w:t>Учитель:</w:t>
      </w:r>
    </w:p>
    <w:p w:rsidR="002B26AD" w:rsidRPr="003D2F73" w:rsidRDefault="003D2F73">
      <w:pPr>
        <w:keepNext/>
        <w:keepLines/>
        <w:spacing w:after="0"/>
        <w:ind w:left="567" w:firstLine="6096"/>
        <w:outlineLvl w:val="2"/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  <w:t>Каргапольцева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  <w:t xml:space="preserve"> М.В.</w:t>
      </w:r>
    </w:p>
    <w:p w:rsidR="002B26AD" w:rsidRDefault="002B26AD">
      <w:pPr>
        <w:keepNext/>
        <w:keepLines/>
        <w:spacing w:after="0"/>
        <w:ind w:left="567"/>
        <w:outlineLvl w:val="2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2B26AD" w:rsidRDefault="002B26AD">
      <w:pPr>
        <w:spacing w:after="120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3"/>
          <w:lang w:eastAsia="ru-RU"/>
        </w:rPr>
      </w:pPr>
    </w:p>
    <w:p w:rsidR="002B26AD" w:rsidRDefault="002B26AD">
      <w:pPr>
        <w:spacing w:after="120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2B26AD">
      <w:pPr>
        <w:spacing w:after="117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B26AD" w:rsidRDefault="003D2F73">
      <w:pPr>
        <w:spacing w:after="164"/>
        <w:ind w:left="567" w:right="687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2023-2024год</w:t>
      </w:r>
    </w:p>
    <w:p w:rsidR="002B26AD" w:rsidRDefault="003D2F73">
      <w:pPr>
        <w:keepNext/>
        <w:spacing w:before="482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2"/>
          <w:sz w:val="28"/>
          <w:szCs w:val="28"/>
          <w:lang w:eastAsia="ru-RU"/>
        </w:rPr>
      </w:pPr>
      <w:bookmarkStart w:id="0" w:name="Bookmark"/>
      <w:bookmarkEnd w:id="0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Пояснительная записка</w:t>
      </w:r>
    </w:p>
    <w:p w:rsidR="002B26AD" w:rsidRDefault="003D2F73" w:rsidP="003D2F73">
      <w:pPr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 — удовлетворить потребности каждого, кто проявляет интерес и способности к предмету и выходит за рамки изучения физики в школьном курсе.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занятий внеурочной деятельности по физике «Физика в задачах и экспериментах» предназначена для организации внеурочной деятельности «Точка роста» обучающихся 15-17 лет.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программы: 1 год.  34 ч.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позволяет обучающимся ознакомиться с методикой организации и проведения экспериментально-исследовательской деятельности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будет способствовать развитию мыслительных операций и общему интеллектуальному развитию.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 важным фактором реализации данной программы является стремление развить у учащихся умение самостоятельно работать, думать, экспериментировать в условиях лаборатории центра «Точка роста», а также применять полученные знания для решения качественных, количественных и экспериментальных задач различной сложности. 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данной программы является то, что: </w:t>
      </w:r>
    </w:p>
    <w:p w:rsidR="002B26AD" w:rsidRDefault="003D2F73">
      <w:pPr>
        <w:numPr>
          <w:ilvl w:val="0"/>
          <w:numId w:val="1"/>
        </w:num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направлена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большей степени личностных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результатов;</w:t>
      </w:r>
    </w:p>
    <w:p w:rsidR="002B26AD" w:rsidRDefault="003D2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возрастных особенностей учащихся;</w:t>
      </w:r>
    </w:p>
    <w:p w:rsidR="002B26AD" w:rsidRDefault="003D2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вводится элементы проектной деятельности</w:t>
      </w:r>
    </w:p>
    <w:p w:rsidR="002B26AD" w:rsidRDefault="003D2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учебного времени отведена на решение познавательных задач</w:t>
      </w:r>
    </w:p>
    <w:p w:rsidR="002B26AD" w:rsidRDefault="002B26AD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Реализация программы обеспечивается нормативными документами: </w:t>
      </w:r>
    </w:p>
    <w:p w:rsidR="002B26AD" w:rsidRDefault="003D2F73">
      <w:pPr>
        <w:spacing w:beforeAutospacing="1" w:after="5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Федеральный закон от 29.12.2012 № 273-ФЗ (ред. от 31.07.2020) «Об образовании в Российской Федерации» (с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доп., вступ. в силу с 01.09.2020). </w:t>
      </w:r>
    </w:p>
    <w:p w:rsidR="002B26AD" w:rsidRDefault="003D2F73">
      <w:pPr>
        <w:spacing w:beforeAutospacing="1" w:after="5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16) </w:t>
      </w:r>
    </w:p>
    <w:p w:rsidR="002B26AD" w:rsidRDefault="003D2F73">
      <w:pPr>
        <w:spacing w:beforeAutospacing="1" w:after="5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Государственная программа Российской Федерации «Развитие образования» (утв. Постановлением Правительства РФ от 26.12.2017 № 1642 (ред. от 22.02.2021) «Об утверждении государственной программы Российской Федерации «Развитие образования». </w:t>
      </w:r>
      <w:proofErr w:type="gramEnd"/>
    </w:p>
    <w:p w:rsidR="002B26AD" w:rsidRDefault="003D2F73">
      <w:pPr>
        <w:spacing w:beforeAutospacing="1" w:after="5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 </w:t>
      </w:r>
    </w:p>
    <w:p w:rsidR="002B26AD" w:rsidRDefault="003D2F73">
      <w:pPr>
        <w:spacing w:beforeAutospacing="1" w:after="5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 </w:t>
      </w:r>
    </w:p>
    <w:p w:rsidR="002B26AD" w:rsidRDefault="003D2F73">
      <w:pPr>
        <w:keepNext/>
        <w:spacing w:before="482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2"/>
          <w:sz w:val="28"/>
          <w:szCs w:val="28"/>
          <w:lang w:eastAsia="ru-RU"/>
        </w:rPr>
      </w:pPr>
      <w:bookmarkStart w:id="1" w:name="Bookmark1"/>
      <w:bookmarkEnd w:id="1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Цель и задачи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Опираясь на индивидуальные образовательные запросы и способности каждого ребенка при реализации программы внеурочной деятельности по физике «Физика в задачах и экспериментах», можно достичь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цели - 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реализации целей курса требуется решение конкретных практических задач.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задачи внеурочной деятельности по физики: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выявление интересов, склонностей, способностей, возможностей учащихся к различным видам деятельности;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представления о явлениях и законах окружающего мира, с которыми школьники сталкиваются в повседневной жизни;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представления о научном методе познания;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интереса к исследовательской деятельности;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опыта творческой деятельности, творческих способностей;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навыков организации научного труда, работы со словарями и энциклопедиями;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создание условий для реализации во внеурочное время приобретенных универсальных учебных действий в урочное время;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развитие опыта неформального общения, взаимодействия, сотрудничества; расширение рамок общения с социумом.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навыков построения физических моделей и определения границ их применимости.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 технологий;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использование приобретённых знаний и умений для решения практических, жизненных задач;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включение учащихся в разнообразную деятельность: теоретическую, практическую, аналитическую, поисковую; </w:t>
      </w:r>
    </w:p>
    <w:p w:rsidR="002B26AD" w:rsidRDefault="003D2F73">
      <w:pPr>
        <w:spacing w:beforeAutospacing="1" w:after="79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выработка гибких умений переносить знания и навыки на новые формы учебной работы;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сообразительности и быстроты реакции при решении новых различных физических задач, связанных с практической деятельностью. </w:t>
      </w:r>
    </w:p>
    <w:p w:rsidR="002B26AD" w:rsidRDefault="003D2F73">
      <w:pPr>
        <w:keepNext/>
        <w:spacing w:before="482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2"/>
          <w:sz w:val="28"/>
          <w:szCs w:val="28"/>
          <w:lang w:eastAsia="ru-RU"/>
        </w:rPr>
      </w:pPr>
      <w:bookmarkStart w:id="2" w:name="Bookmark2"/>
      <w:bookmarkEnd w:id="2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Планируемые результаты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планируемых результатов в основной школе происходит в комплексе использования четырёх междисциплинарных учебных программ («Формирование универсальных учебных действий», «Формирование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обучающихся», «Основы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учебноисследовательской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проектной деятельности», «Основы смыслового чтения и работы с текстом») и учебных программ по всем предметам, в том числе по физике. После изучения программы внеурочной деятельности «Физика в задачах и экспериментах» обучающиеся: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систематизируют теоретические знания и умения по решению стандартных, нестандартных, технических и олимпиадных задач различными методами;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выработают индивидуальный стиль решения физических задач.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совершенствуют умения на практике пользоваться приборами, проводить измерения физических величин (определять цену деления, снимать показания, соблюдать правила техники безопасности);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научатся пользоваться приборами, с которыми не сталкиваются на уроках физики в основной школе;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разработают и сконструируют приборы и модели для последующей работы в кабинете физики. </w:t>
      </w:r>
    </w:p>
    <w:p w:rsidR="002B26AD" w:rsidRDefault="003D2F73">
      <w:pPr>
        <w:spacing w:beforeAutospacing="1" w:after="74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совершенствуют навыки письменной и устной речи в процессе написания исследовательских работ, инструкций к выполненным моделям и приборам, при выступлениях на научно – практических конференциях различных уровней.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определят дальнейшее направление развития своих способностей, сферу научных интересов, определятся с выбором дальнейшего образовательного маршрута, дальнейшего профиля обучения в старшей школе. </w:t>
      </w:r>
    </w:p>
    <w:p w:rsidR="002B26AD" w:rsidRDefault="002B26AD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Предметными результатами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внеурочной деятельности являются: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предметных результатов: </w:t>
      </w:r>
    </w:p>
    <w:p w:rsidR="002B26AD" w:rsidRDefault="003D2F73">
      <w:pPr>
        <w:numPr>
          <w:ilvl w:val="0"/>
          <w:numId w:val="2"/>
        </w:num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</w:t>
      </w:r>
    </w:p>
    <w:p w:rsidR="002B26AD" w:rsidRDefault="003D2F7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2B26AD" w:rsidRDefault="002B26AD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внеурочной деятельности являются: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результатов: </w:t>
      </w:r>
    </w:p>
    <w:p w:rsidR="002B26AD" w:rsidRDefault="003D2F73">
      <w:pPr>
        <w:numPr>
          <w:ilvl w:val="0"/>
          <w:numId w:val="3"/>
        </w:num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экспериментальной проверки выдвигаемых гипотез, разработки теоретических моделей процессов или явлений; 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нём ответы на поставленные вопросы и излагать его; 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право другого человека на иное мнение; 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приёмов действий в нестандартных ситуациях, овладение эвристическими методами решения проблем; </w:t>
      </w:r>
    </w:p>
    <w:p w:rsidR="002B26AD" w:rsidRDefault="003D2F7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Регулятивные УУД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регулятивных УУД. </w:t>
      </w:r>
    </w:p>
    <w:p w:rsidR="002B26AD" w:rsidRDefault="003D2F73">
      <w:pPr>
        <w:numPr>
          <w:ilvl w:val="0"/>
          <w:numId w:val="4"/>
        </w:numPr>
        <w:spacing w:beforeAutospacing="1"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</w:t>
      </w:r>
    </w:p>
    <w:p w:rsidR="002B26AD" w:rsidRDefault="003D2F73">
      <w:pPr>
        <w:numPr>
          <w:ilvl w:val="0"/>
          <w:numId w:val="4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B26AD" w:rsidRDefault="003D2F73">
      <w:pPr>
        <w:numPr>
          <w:ilvl w:val="0"/>
          <w:numId w:val="4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2B26AD" w:rsidRDefault="003D2F73">
      <w:pPr>
        <w:numPr>
          <w:ilvl w:val="0"/>
          <w:numId w:val="4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решения.</w:t>
      </w:r>
    </w:p>
    <w:p w:rsidR="002B26AD" w:rsidRDefault="003D2F73">
      <w:pPr>
        <w:numPr>
          <w:ilvl w:val="0"/>
          <w:numId w:val="4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Познавательные УУД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познавательных УУД. </w:t>
      </w:r>
    </w:p>
    <w:p w:rsidR="002B26AD" w:rsidRDefault="003D2F73">
      <w:pPr>
        <w:numPr>
          <w:ilvl w:val="0"/>
          <w:numId w:val="5"/>
        </w:numPr>
        <w:spacing w:beforeAutospacing="1"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2B26AD" w:rsidRDefault="003D2F73">
      <w:pPr>
        <w:numPr>
          <w:ilvl w:val="0"/>
          <w:numId w:val="5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2B26AD" w:rsidRDefault="003D2F73">
      <w:pPr>
        <w:numPr>
          <w:ilvl w:val="0"/>
          <w:numId w:val="5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Смысловое чтение.</w:t>
      </w:r>
    </w:p>
    <w:p w:rsidR="002B26AD" w:rsidRDefault="003D2F73">
      <w:pPr>
        <w:numPr>
          <w:ilvl w:val="0"/>
          <w:numId w:val="5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B26AD" w:rsidRDefault="003D2F73">
      <w:pPr>
        <w:numPr>
          <w:ilvl w:val="0"/>
          <w:numId w:val="5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Коммуникативные УУД </w:t>
      </w:r>
    </w:p>
    <w:p w:rsidR="002B26AD" w:rsidRDefault="003D2F73">
      <w:pPr>
        <w:numPr>
          <w:ilvl w:val="0"/>
          <w:numId w:val="6"/>
        </w:numPr>
        <w:spacing w:beforeAutospacing="1"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2B26AD" w:rsidRDefault="003D2F73">
      <w:pPr>
        <w:numPr>
          <w:ilvl w:val="0"/>
          <w:numId w:val="6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2B26AD" w:rsidRDefault="003D2F73">
      <w:pPr>
        <w:numPr>
          <w:ilvl w:val="0"/>
          <w:numId w:val="6"/>
        </w:numPr>
        <w:spacing w:after="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</w:p>
    <w:p w:rsidR="002B26AD" w:rsidRDefault="003D2F73">
      <w:pPr>
        <w:spacing w:beforeAutospacing="1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Личностными результатами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внеурочной деятельности являются: </w:t>
      </w:r>
    </w:p>
    <w:p w:rsidR="002B26AD" w:rsidRDefault="003D2F73">
      <w:pPr>
        <w:spacing w:beforeAutospacing="1" w:after="0" w:line="24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 личностных результатов: </w:t>
      </w:r>
    </w:p>
    <w:p w:rsidR="002B26AD" w:rsidRDefault="003D2F73">
      <w:pPr>
        <w:numPr>
          <w:ilvl w:val="0"/>
          <w:numId w:val="7"/>
        </w:num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способностей; </w:t>
      </w:r>
    </w:p>
    <w:p w:rsidR="002B26AD" w:rsidRDefault="003D2F7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к элементу общечеловеческой культуры; </w:t>
      </w:r>
    </w:p>
    <w:p w:rsidR="002B26AD" w:rsidRDefault="003D2F7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самостоятельность в приобретении новых знаний и практических умений; </w:t>
      </w:r>
    </w:p>
    <w:p w:rsidR="002B26AD" w:rsidRDefault="003D2F7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2B26AD" w:rsidRDefault="003D2F7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мотивация образовательной деятельности на основе личностно ориентированного подхода; </w:t>
      </w:r>
    </w:p>
    <w:p w:rsidR="002B26AD" w:rsidRDefault="003D2F7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ценностного отношения друг к другу, к учителю, к авторам открытий и изобретений, к результатам обучения. </w:t>
      </w:r>
      <w:bookmarkStart w:id="3" w:name="Bookmark3"/>
      <w:bookmarkEnd w:id="3"/>
    </w:p>
    <w:p w:rsidR="002B26AD" w:rsidRDefault="002B26AD">
      <w:pPr>
        <w:keepNext/>
        <w:spacing w:before="482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ru-RU"/>
        </w:rPr>
      </w:pPr>
    </w:p>
    <w:p w:rsidR="002B26AD" w:rsidRDefault="002B26AD">
      <w:pPr>
        <w:keepNext/>
        <w:spacing w:before="482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ru-RU"/>
        </w:rPr>
      </w:pPr>
    </w:p>
    <w:p w:rsidR="002B26AD" w:rsidRDefault="002B26AD">
      <w:pPr>
        <w:keepNext/>
        <w:spacing w:before="482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ru-RU"/>
        </w:rPr>
      </w:pPr>
    </w:p>
    <w:p w:rsidR="002B26AD" w:rsidRDefault="003D2F73">
      <w:pPr>
        <w:keepNext/>
        <w:spacing w:before="482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ru-RU"/>
        </w:rPr>
        <w:t>Тематическое планирование</w:t>
      </w:r>
    </w:p>
    <w:p w:rsidR="002B26AD" w:rsidRDefault="002B26AD">
      <w:pPr>
        <w:spacing w:beforeAutospacing="1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70" w:type="dxa"/>
        <w:jc w:val="center"/>
        <w:tblLayout w:type="fixed"/>
        <w:tblLook w:val="04A0"/>
      </w:tblPr>
      <w:tblGrid>
        <w:gridCol w:w="717"/>
        <w:gridCol w:w="4550"/>
        <w:gridCol w:w="1688"/>
        <w:gridCol w:w="1512"/>
        <w:gridCol w:w="1503"/>
      </w:tblGrid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B26AD" w:rsidRDefault="003D2F73">
            <w:pPr>
              <w:widowControl w:val="0"/>
              <w:spacing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B26AD" w:rsidRDefault="003D2F73">
            <w:pPr>
              <w:widowControl w:val="0"/>
              <w:spacing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B26AD" w:rsidRDefault="003D2F73">
            <w:pPr>
              <w:widowControl w:val="0"/>
              <w:spacing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B26AD" w:rsidRDefault="003D2F73">
            <w:pPr>
              <w:widowControl w:val="0"/>
              <w:spacing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B26AD" w:rsidRDefault="003D2F73">
            <w:pPr>
              <w:widowControl w:val="0"/>
              <w:spacing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2B26AD">
        <w:trPr>
          <w:trHeight w:val="50"/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времена года: Физика осенью.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задачка, два задачка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времена года: Физика зимой.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Силы в природе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задачка, два задачка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Давление 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времена года: Физика весной.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Физики и лирики 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времена года: Физика летом.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B26AD">
        <w:trPr>
          <w:jc w:val="center"/>
        </w:trPr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2B26AD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B26AD" w:rsidRDefault="003D2F73">
            <w:pPr>
              <w:widowControl w:val="0"/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2B26AD" w:rsidRDefault="002B26AD">
      <w:pPr>
        <w:spacing w:beforeAutospacing="1" w:after="24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keepNext/>
        <w:spacing w:before="482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2"/>
          <w:sz w:val="28"/>
          <w:szCs w:val="28"/>
          <w:lang w:eastAsia="ru-RU"/>
        </w:rPr>
      </w:pPr>
      <w:bookmarkStart w:id="4" w:name="Bookmark5"/>
      <w:bookmarkEnd w:id="4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Содержание программы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Bookmark6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ВВЕДЕНИЕ 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Вводное занятие. Инструктаж по охране труда на занятиях. Полезные ссылки по физике в Интернет. Методы изучения физических явлений. Физический эксперимент. Погрешность прямых измерений. Правила проведения школьного эксперимента. Компьютеры в физических исследованиях и при изучении физики. Правила создания электронной презентации. 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Практика-1ч.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физических величин с помощью цифровой лаборатории. Определение цены деления приборов. Определение расстояний до недоступных объектов. Определение объема тел различной формы. Измерение толщины листа бумаги.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ФИЗИКА И ВРЕМЕНА ГОДА: ФИЗИКА ОСЕНЬЮ (2ч)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Теория-1ч.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Загадочное вещество – вода. Три состояния воды.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воде. Гипотезы происхождения воды на Земле, значение физических и химических свойств воды, строение молекулы воды, объяснение свойств воды в различных агрегатных состояниях. Роль воды в жизни человека. 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Практика-1ч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Экскурсия на осеннюю природу. Проведение наблюдений проявления физических явлений осенью. Создание презентации «Физика Осенью». Работа с Программой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созданию слайдов.</w:t>
      </w:r>
    </w:p>
    <w:p w:rsidR="002B26AD" w:rsidRDefault="002B26AD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ПЕРВОНАЧАЛЬНЫЕ СВЕДЕНИЯ О СТРОЕНИИ ВЕЩЕСТВА 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Планирование физического эксперимента – как доказать теорию. От Декарта до наших дней. Броуновское движение.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Нано-технологии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Сочинение «Микромир». Микро величины в нашей жизни.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Практика-1ч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тел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нагревании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змерение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скорости диффузии. Модели агрегатных состояний (игра)</w:t>
      </w:r>
    </w:p>
    <w:p w:rsidR="002B26AD" w:rsidRDefault="002B26AD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ВЗАИМОДЕЙСТВИЕ ТЕЛ (4ч)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движение и взаимодействие. Как быстро мы движемся (сложение скоростей)? Когда мы движемся вокруг Солнца быстрее - днем или ночью? Примеры различных значений величин, описывающих механическое движение в живой природе. Использование в технике принципов движения живых существ. Явление инерции. «Неподвижная башня». Что изучает статика? Виды равновесия.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быстроты реакции человека. Измерение скорости ходьбы. Экспериментальные доказательства явления инерции. Подготовка видеофильма про явление инерции. Измерение массы 1 капли воды. Определение плотности природных материалов. Определение объема и плотности своего тела. Определение объём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массы) продуктов в упаковке. Изготовление равновесной игрушки. Решение задач.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РАЗ ЗАДАЧКА, ДВА ЗАДАЧКА 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решения и оформления задач. Поиск ошибок. Решение занимательных задач. Решение задач в формате ПИЗА.</w:t>
      </w:r>
    </w:p>
    <w:p w:rsidR="002B26AD" w:rsidRDefault="002B26AD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ФИЗИКА И ВРЕМЕНА ГОДА: ФИЗИКА ЗИМОЙ 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Снег, лед, и метель. Снежинки в воздухе. Снежинки на Земле. Слоистая структура снежных покровов.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Режеляция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Лед на Земле. Горный ледник. Движение ледника. Какие бывают метели. Микроструктура низовых метелей Волны на снегу. Как далеко переносится снег метелью. Пылевые бури и метели: сходство и различия. Физика у новогодней елки.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Практика-1 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Физика - наука о природе. Можно ли изучать природу зимой? Прогулка на зимнюю природу. 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СИЛЫ В ПРИРОДЕ(6ч)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Теория-3ч.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Сила – векторная величина (динамическое решение задач). Вес и невесомость. Сила трения. Сочинение «Мир без трения». 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всемирного тяготения. Строение солнечной системы. Планеты земной группы. Планеты-гиганты. Сила тяжести на других планетах. Спутники планет и Луна. Наблюдение Луны. Малые тела, орбиты и периодичность комет. «Звездопады», или почему звезды не падают? Звездное небо. Созвездия. Знакомство с программами по астрономии. Время и его измерение. Календарь.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Практика-3ч.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Занимательный опыт «Шарик на нити». Определение центра тяжести тела. Занимательные фигуры на равновесие. Изготовление солнечных часов. Создание лунного календаря с помощью программы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Измерение жесткости пружины. Измерение коэффициента силы трения скольжения на крыльце школы и других поверхностях.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 РАЗ ЗАДАЧКА, ДВА ЗАДАЧКА 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СИ и ее значение. Динамическое решение задач на сложение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занимательных задач. Решение задач в формате ПИЗА.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веса сумки школьника. Определение массы и веса воздуха в комнате.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ДАВЛЕНИЕ (4ч)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Давление твердых тел. Закон Паскаля. Давление в жидкости. Гидростатический парадокс. Атмосферное давление. Роль атмосферного давления в природе. Атмосферное давление и погода. Тонометр, манометры. Атмосферное давление в жизни человека. Как мы дышим? Как мы пьём? «Горная болезнь», влияние атмосферного давления на самочувствие людей. Решение занимательных задач.</w:t>
      </w:r>
    </w:p>
    <w:p w:rsidR="002B26AD" w:rsidRDefault="003D2F73">
      <w:pPr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зависимости давления от площади поверхности с помощью датчика давления. Занимательные опыты «Перевёрнутый стакан», «Фонтан в колбе», «Яйцо в бутылке». Приборы для измерения давления – изготовление барометра. Атмосферное давление и медицина. Шприц, пипетка, медицинская банка. Кровяное давление. Определение давления крови у человека. Определение высоты здания с помощью барометра.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ФИЗИКА И ВРЕМЕНА ГОДА: ФИЗИКА ВЕСНОЙ(2ч)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Температура. Термометр. Примеры различных температур в природе. 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Практика-1ч.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Экскурсия на природу. Проведение наблюдений проявления физических явлений весной. Измерение температуры почвы на глубине и поверхности. Исследование капиллярных явлений. 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 ЭНЕРГИЯ (4ч)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Теория-2ч.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энергии, используемые людьми, и их запасы. Косвенные измерения. Почему работа и энергия имеют одну единицу измерения? Несистемные единицы. Энергия и пища: основы правильного питания. Решение занимательных задач. Решение задач в формате ПИЗА.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Практика-2ч.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Измерение кинетической энергии тела. Измерение потенциальной энергии. Меню школьника. Создание презентации о правильном питании. Определение работы и мощности рук. Определение механической работы при прыжке в высоту. Определение средней мощности, развиваемой при беге на дистанцию 100м. Определение  средней мощности, развиваемой при приседании. Измерение средней мощности, развиваемой при подъеме по лестнице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выигрыша в силе, который дает подвижный и неподвижный блок. Сравнение КПД подвижного блока и наклонной плоскости.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 ФИЗИКИ И ЛИРИКИ (1ч)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в художественных произведениях. Достижения современной физики.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 ФИЗИКА И ВРЕМЕНА ГОДА: ФИЗИКА ЛЕТОМ (1ч)</w:t>
      </w:r>
    </w:p>
    <w:p w:rsidR="002B26AD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Теория-1ч.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месяц лета самый жаркий? Жаркое лето и пчелы. Как и когда правильно срезать цветы? На качелях "дух захватывает".</w:t>
      </w:r>
      <w:bookmarkStart w:id="6" w:name="Bookmark11"/>
      <w:bookmarkStart w:id="7" w:name="Bookmark10"/>
      <w:bookmarkStart w:id="8" w:name="Bookmark7"/>
      <w:bookmarkEnd w:id="6"/>
      <w:bookmarkEnd w:id="7"/>
      <w:bookmarkEnd w:id="8"/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Pr="003D2F73" w:rsidRDefault="003D2F73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D2F73" w:rsidRDefault="003D2F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sectPr w:rsidR="003D2F73" w:rsidSect="002B26AD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2B26AD" w:rsidRDefault="003D2F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2B26AD" w:rsidRDefault="002B26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tbl>
      <w:tblPr>
        <w:tblStyle w:val="a9"/>
        <w:tblW w:w="14567" w:type="dxa"/>
        <w:tblLayout w:type="fixed"/>
        <w:tblLook w:val="04A0"/>
      </w:tblPr>
      <w:tblGrid>
        <w:gridCol w:w="703"/>
        <w:gridCol w:w="10178"/>
        <w:gridCol w:w="1843"/>
        <w:gridCol w:w="1843"/>
      </w:tblGrid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№</w:t>
            </w:r>
          </w:p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Дата</w:t>
            </w:r>
          </w:p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Дата</w:t>
            </w:r>
          </w:p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по факту</w:t>
            </w: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ТБ. Полезные ссылки по физике в Интернет. Методы изучения физических явлений.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04.09-08.09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Физический эксперимент. Правила проведения школьного эксперимента. Погрешность прямых измерений.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Измерение физических величин с помощью цифровой лаборатории. Определение объема тел различной формы. Измерение толщины листа бумаги</w:t>
            </w:r>
          </w:p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11.09-15.09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Загадочное вещество – вода.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воде.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18.09-22.09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Экскурсия на осеннюю природу. Проведение наблюдений проявления физических явлений осенью.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25.09-29.09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Декарта до наших дней. Броуновское движение.</w:t>
            </w:r>
          </w:p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физического эксперимента – как доказать теорию.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тел при нагревании.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02.10-06.10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скорости диффузии.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09.10-13.10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Механическое движение и взаимодействие.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16.10-20.10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скорости ходьбы.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23.10-27.10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массы 1 капли воды.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плотности природных материалов.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06.11-10.11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изучает статика? Виды равновесия.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равновесной игрушки.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13.11-17.11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решения и оформления задач. Поиск ошибок. Решение задач на механическое движение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20.11-24.11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плотность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27.11-01.12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- наука о природе. Можно ли изучать природу зимой? Прогулка на зимнюю природу.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04.12-08.12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78" w:type="dxa"/>
          </w:tcPr>
          <w:p w:rsidR="002B26AD" w:rsidRDefault="003D2F73">
            <w:pPr>
              <w:tabs>
                <w:tab w:val="left" w:pos="690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Снег, лед, и метель. Физика у новогодней елки.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11.12-15.12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– векторная величина (динамическое решение задач).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18.12-22.12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rPr>
          <w:trHeight w:val="421"/>
        </w:trPr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78" w:type="dxa"/>
          </w:tcPr>
          <w:p w:rsidR="002B26AD" w:rsidRDefault="003D2F73">
            <w:pPr>
              <w:tabs>
                <w:tab w:val="left" w:pos="200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всемирного тяготения. Строение солнечной системы. Сила тяжести на других планетах. Спутники планет и Луна. Наблюдение Луны.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25.12-29.12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тела, орбиты и периодичность комет. «Звездопады», или почему звезды не падают?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09.01-12.01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Звездное небо. Созвездия.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программами по астрономии.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15.01-19.01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центра тяжести тела.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22.01-26.01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Время и его измерение.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солнечных часов.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29.01-02.02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СИ и ее значение. Решение задач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05.02-09.02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119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в формате ПИЗА.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массы и веса воздуха в комнате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12.02-16.02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Давление твердых тел.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зависимости давления от площади поверхности с помощью датчика давления.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19.02-22.02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в жидкости. Гидростатический парадокс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26.02-01.03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опыты «Перевёрнутый стакан», «Фонтан в колбе», «Яйцо в бутылке».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04.03-08.03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78" w:type="dxa"/>
          </w:tcPr>
          <w:p w:rsidR="002B26AD" w:rsidRDefault="003D2F73">
            <w:pPr>
              <w:tabs>
                <w:tab w:val="left" w:pos="1290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Тонометр, манометры.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Приборы для измерения давления – изготовление барометра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11.03-15.03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Температура. Термометр. Примеры различных температур в природе.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температуры почвы на глубине и поверхности.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18.03-22.03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природу. Проведение наблюдений проявления физических явлений весной.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01.04-05.04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энергии, используемые людьми, и их запасы.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08.04-12.04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Косвенные измерения.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кинетической и потенциальной энергии тела.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15.04-19.04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Энергия и пища: основы правильного питания.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Меню школьника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22.04-26.04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механической работы при прыжке в высоту.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29.04-03.05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в художественных произведениях. Достижения современной физики.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13.05-17.03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78" w:type="dxa"/>
          </w:tcPr>
          <w:p w:rsidR="002B26AD" w:rsidRDefault="003D2F73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месяц лета самый жаркий? Жаркое лето и пчелы. Как и когда правильно срезать цветы? На качелях "дух захватывает".</w:t>
            </w:r>
          </w:p>
        </w:tc>
        <w:tc>
          <w:tcPr>
            <w:tcW w:w="1843" w:type="dxa"/>
          </w:tcPr>
          <w:p w:rsidR="002B26AD" w:rsidRDefault="003D2F7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20.05-24.05</w:t>
            </w: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B26AD" w:rsidTr="003D2F73">
        <w:tc>
          <w:tcPr>
            <w:tcW w:w="70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0178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B26AD" w:rsidRDefault="002B26AD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3D2F73" w:rsidRDefault="003D2F73">
      <w:pPr>
        <w:spacing w:after="2"/>
        <w:ind w:right="2940"/>
        <w:rPr>
          <w:b/>
          <w:sz w:val="28"/>
        </w:rPr>
        <w:sectPr w:rsidR="003D2F73" w:rsidSect="003D2F73">
          <w:pgSz w:w="16838" w:h="11906" w:orient="landscape"/>
          <w:pgMar w:top="709" w:right="1134" w:bottom="709" w:left="1134" w:header="0" w:footer="0" w:gutter="0"/>
          <w:cols w:space="720"/>
          <w:formProt w:val="0"/>
          <w:docGrid w:linePitch="360" w:charSpace="4096"/>
        </w:sectPr>
      </w:pPr>
    </w:p>
    <w:p w:rsidR="002B26AD" w:rsidRDefault="002B26AD">
      <w:pPr>
        <w:spacing w:after="2"/>
        <w:ind w:right="2940"/>
        <w:rPr>
          <w:b/>
          <w:sz w:val="28"/>
        </w:rPr>
      </w:pPr>
    </w:p>
    <w:p w:rsidR="002B26AD" w:rsidRDefault="003D2F73">
      <w:pPr>
        <w:spacing w:after="2"/>
        <w:ind w:right="2940"/>
        <w:jc w:val="center"/>
        <w:rPr>
          <w:b/>
          <w:sz w:val="28"/>
        </w:rPr>
      </w:pPr>
      <w:r>
        <w:rPr>
          <w:b/>
          <w:sz w:val="28"/>
        </w:rPr>
        <w:t>СПИСОК ЛИТЕРАТУРЫ</w:t>
      </w:r>
    </w:p>
    <w:p w:rsidR="002B26AD" w:rsidRDefault="003D2F73">
      <w:pPr>
        <w:pStyle w:val="a8"/>
        <w:numPr>
          <w:ilvl w:val="1"/>
          <w:numId w:val="5"/>
        </w:numPr>
        <w:spacing w:after="2"/>
        <w:ind w:left="-142" w:right="424" w:hanging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Внеурочная работа по физике. Под ред.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О.Ф.Кабардина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Москва, «Просвещение», 1983 </w:t>
      </w:r>
    </w:p>
    <w:p w:rsidR="002B26AD" w:rsidRDefault="003D2F73">
      <w:pPr>
        <w:pStyle w:val="a8"/>
        <w:numPr>
          <w:ilvl w:val="1"/>
          <w:numId w:val="5"/>
        </w:numPr>
        <w:spacing w:after="2"/>
        <w:ind w:left="-142" w:right="424" w:hanging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Внеклассная работа по физике. И.Я.Ланина. Москва, «Просвещение», 1987</w:t>
      </w:r>
    </w:p>
    <w:p w:rsidR="002B26AD" w:rsidRDefault="003D2F73">
      <w:pPr>
        <w:pStyle w:val="a8"/>
        <w:numPr>
          <w:ilvl w:val="1"/>
          <w:numId w:val="5"/>
        </w:numPr>
        <w:spacing w:after="2"/>
        <w:ind w:left="-142" w:right="424" w:hanging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познавательных интересов учащихся. И.Я Ланина. Москва, «Просвещение», 1987 г.</w:t>
      </w:r>
    </w:p>
    <w:p w:rsidR="002B26AD" w:rsidRDefault="003D2F73">
      <w:pPr>
        <w:pStyle w:val="a8"/>
        <w:numPr>
          <w:ilvl w:val="1"/>
          <w:numId w:val="5"/>
        </w:numPr>
        <w:spacing w:after="2"/>
        <w:ind w:left="-142" w:right="424" w:hanging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Вечера по физике в средней школе.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Э.В.Браверман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Москва, «Просвещение», 1989 г.</w:t>
      </w:r>
    </w:p>
    <w:p w:rsidR="002B26AD" w:rsidRDefault="003D2F73">
      <w:pPr>
        <w:pStyle w:val="a8"/>
        <w:numPr>
          <w:ilvl w:val="1"/>
          <w:numId w:val="5"/>
        </w:numPr>
        <w:spacing w:after="2"/>
        <w:ind w:left="-142" w:right="424" w:hanging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Фронтальные экспериментальные задания по физике в 6–7 классах средней школы. Буров В.Б., Кабанов С. Ф., Свиридов В. И.– М.: Просвещение, 1981.</w:t>
      </w:r>
    </w:p>
    <w:p w:rsidR="002B26AD" w:rsidRDefault="002B26AD">
      <w:pPr>
        <w:spacing w:after="2"/>
        <w:ind w:left="1080" w:right="29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26AD" w:rsidRDefault="002B26AD">
      <w:pPr>
        <w:pStyle w:val="a8"/>
        <w:spacing w:after="2"/>
        <w:ind w:left="1440" w:right="2940"/>
        <w:rPr>
          <w:b/>
          <w:sz w:val="28"/>
        </w:rPr>
      </w:pPr>
    </w:p>
    <w:p w:rsidR="002B26AD" w:rsidRDefault="002B26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2B26AD" w:rsidRDefault="002B26AD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9" w:name="_GoBack"/>
      <w:bookmarkEnd w:id="9"/>
    </w:p>
    <w:sectPr w:rsidR="002B26AD" w:rsidSect="002B26A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6E7"/>
    <w:multiLevelType w:val="multilevel"/>
    <w:tmpl w:val="ACEA2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99B0542"/>
    <w:multiLevelType w:val="multilevel"/>
    <w:tmpl w:val="A808D8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2D4E9A"/>
    <w:multiLevelType w:val="multilevel"/>
    <w:tmpl w:val="A26C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D6F4928"/>
    <w:multiLevelType w:val="multilevel"/>
    <w:tmpl w:val="75E2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1AB1B6A"/>
    <w:multiLevelType w:val="multilevel"/>
    <w:tmpl w:val="CB42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3B15699"/>
    <w:multiLevelType w:val="multilevel"/>
    <w:tmpl w:val="E1A2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41DD75A1"/>
    <w:multiLevelType w:val="multilevel"/>
    <w:tmpl w:val="C56E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47F008A5"/>
    <w:multiLevelType w:val="multilevel"/>
    <w:tmpl w:val="9900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2B26AD"/>
    <w:rsid w:val="002B26AD"/>
    <w:rsid w:val="00345C8A"/>
    <w:rsid w:val="003D2F73"/>
    <w:rsid w:val="00E3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1D3F11"/>
    <w:pPr>
      <w:keepNext/>
      <w:spacing w:before="482" w:after="0" w:line="276" w:lineRule="auto"/>
      <w:outlineLvl w:val="0"/>
    </w:pPr>
    <w:rPr>
      <w:rFonts w:ascii="Times New Roman" w:eastAsia="Times New Roman" w:hAnsi="Times New Roman" w:cs="Times New Roman"/>
      <w:b/>
      <w:bCs/>
      <w:color w:val="365F91"/>
      <w:kern w:val="2"/>
      <w:sz w:val="48"/>
      <w:szCs w:val="48"/>
      <w:lang w:eastAsia="ru-RU"/>
    </w:rPr>
  </w:style>
  <w:style w:type="paragraph" w:customStyle="1" w:styleId="Heading2">
    <w:name w:val="Heading 2"/>
    <w:basedOn w:val="a"/>
    <w:link w:val="2"/>
    <w:uiPriority w:val="9"/>
    <w:qFormat/>
    <w:rsid w:val="001D3F11"/>
    <w:pPr>
      <w:keepNext/>
      <w:spacing w:before="198" w:after="0" w:line="276" w:lineRule="auto"/>
      <w:outlineLvl w:val="1"/>
    </w:pPr>
    <w:rPr>
      <w:rFonts w:ascii="Times New Roman" w:eastAsia="Times New Roman" w:hAnsi="Times New Roman" w:cs="Times New Roman"/>
      <w:b/>
      <w:bCs/>
      <w:color w:val="4F81BD"/>
      <w:sz w:val="36"/>
      <w:szCs w:val="36"/>
      <w:lang w:eastAsia="ru-RU"/>
    </w:rPr>
  </w:style>
  <w:style w:type="paragraph" w:customStyle="1" w:styleId="Heading3">
    <w:name w:val="Heading 3"/>
    <w:basedOn w:val="a"/>
    <w:next w:val="a"/>
    <w:link w:val="3"/>
    <w:uiPriority w:val="9"/>
    <w:semiHidden/>
    <w:unhideWhenUsed/>
    <w:qFormat/>
    <w:rsid w:val="00330B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uiPriority w:val="9"/>
    <w:qFormat/>
    <w:rsid w:val="001D3F11"/>
    <w:rPr>
      <w:rFonts w:ascii="Times New Roman" w:eastAsia="Times New Roman" w:hAnsi="Times New Roman" w:cs="Times New Roman"/>
      <w:b/>
      <w:bCs/>
      <w:color w:val="365F91"/>
      <w:kern w:val="2"/>
      <w:sz w:val="48"/>
      <w:szCs w:val="48"/>
      <w:lang w:eastAsia="ru-RU"/>
    </w:rPr>
  </w:style>
  <w:style w:type="character" w:customStyle="1" w:styleId="2">
    <w:name w:val="Заголовок 2 Знак"/>
    <w:basedOn w:val="a0"/>
    <w:link w:val="Heading2"/>
    <w:uiPriority w:val="9"/>
    <w:qFormat/>
    <w:rsid w:val="001D3F11"/>
    <w:rPr>
      <w:rFonts w:ascii="Times New Roman" w:eastAsia="Times New Roman" w:hAnsi="Times New Roman" w:cs="Times New Roman"/>
      <w:b/>
      <w:bCs/>
      <w:color w:val="4F81BD"/>
      <w:sz w:val="36"/>
      <w:szCs w:val="36"/>
      <w:lang w:eastAsia="ru-RU"/>
    </w:rPr>
  </w:style>
  <w:style w:type="character" w:customStyle="1" w:styleId="3">
    <w:name w:val="Заголовок 3 Знак"/>
    <w:basedOn w:val="a0"/>
    <w:link w:val="Heading3"/>
    <w:uiPriority w:val="9"/>
    <w:semiHidden/>
    <w:qFormat/>
    <w:rsid w:val="00330B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3">
    <w:name w:val="Заголовок"/>
    <w:basedOn w:val="a"/>
    <w:next w:val="a4"/>
    <w:qFormat/>
    <w:rsid w:val="002B26AD"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4">
    <w:name w:val="Body Text"/>
    <w:basedOn w:val="a"/>
    <w:rsid w:val="002B26AD"/>
    <w:pPr>
      <w:spacing w:after="140" w:line="276" w:lineRule="auto"/>
    </w:pPr>
  </w:style>
  <w:style w:type="paragraph" w:styleId="a5">
    <w:name w:val="List"/>
    <w:basedOn w:val="a4"/>
    <w:rsid w:val="002B26AD"/>
    <w:rPr>
      <w:rFonts w:cs="Noto Sans Devanagari"/>
    </w:rPr>
  </w:style>
  <w:style w:type="paragraph" w:customStyle="1" w:styleId="Caption">
    <w:name w:val="Caption"/>
    <w:basedOn w:val="a"/>
    <w:qFormat/>
    <w:rsid w:val="002B26A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2B26AD"/>
    <w:pPr>
      <w:suppressLineNumbers/>
    </w:pPr>
    <w:rPr>
      <w:rFonts w:cs="Noto Sans Devanagari"/>
    </w:rPr>
  </w:style>
  <w:style w:type="paragraph" w:customStyle="1" w:styleId="msonormal0">
    <w:name w:val="msonormal"/>
    <w:basedOn w:val="a"/>
    <w:qFormat/>
    <w:rsid w:val="001D3F11"/>
    <w:pPr>
      <w:spacing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qFormat/>
    <w:rsid w:val="001D3F11"/>
    <w:pPr>
      <w:spacing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1D3F11"/>
    <w:pPr>
      <w:spacing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E0813"/>
    <w:pPr>
      <w:ind w:left="720"/>
      <w:contextualSpacing/>
    </w:pPr>
  </w:style>
  <w:style w:type="table" w:styleId="a9">
    <w:name w:val="Table Grid"/>
    <w:basedOn w:val="a1"/>
    <w:uiPriority w:val="39"/>
    <w:rsid w:val="00520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link w:val="Heading1"/>
    <w:uiPriority w:val="39"/>
    <w:rsid w:val="00330B3E"/>
    <w:rPr>
      <w:rFonts w:asciiTheme="minorHAnsi" w:eastAsiaTheme="minorEastAsia" w:hAnsi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3812</Words>
  <Characters>21730</Characters>
  <Application>Microsoft Office Word</Application>
  <DocSecurity>0</DocSecurity>
  <Lines>181</Lines>
  <Paragraphs>50</Paragraphs>
  <ScaleCrop>false</ScaleCrop>
  <Company/>
  <LinksUpToDate>false</LinksUpToDate>
  <CharactersWithSpaces>25492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Наталья Макелова</cp:lastModifiedBy>
  <cp:revision>5</cp:revision>
  <cp:lastPrinted>2023-10-23T04:12:00Z</cp:lastPrinted>
  <dcterms:created xsi:type="dcterms:W3CDTF">2023-06-18T11:45:00Z</dcterms:created>
  <dcterms:modified xsi:type="dcterms:W3CDTF">2023-10-23T04:12:00Z</dcterms:modified>
  <dc:language>ru-RU</dc:language>
</cp:coreProperties>
</file>